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B9" w:rsidRPr="009348CE" w:rsidRDefault="00ED6FB9" w:rsidP="007A0CAB">
      <w:pPr>
        <w:pStyle w:val="50"/>
        <w:shd w:val="clear" w:color="auto" w:fill="auto"/>
        <w:spacing w:line="240" w:lineRule="auto"/>
        <w:jc w:val="right"/>
        <w:rPr>
          <w:sz w:val="24"/>
          <w:szCs w:val="24"/>
        </w:rPr>
      </w:pPr>
      <w:r w:rsidRPr="009348CE">
        <w:rPr>
          <w:sz w:val="24"/>
          <w:szCs w:val="24"/>
        </w:rPr>
        <w:t>УТВЕРЖДЕНО:</w:t>
      </w:r>
    </w:p>
    <w:p w:rsidR="00ED6FB9" w:rsidRPr="009348CE" w:rsidRDefault="00ED6FB9" w:rsidP="007A0CAB">
      <w:pPr>
        <w:pStyle w:val="60"/>
        <w:shd w:val="clear" w:color="auto" w:fill="auto"/>
        <w:spacing w:line="240" w:lineRule="auto"/>
        <w:jc w:val="right"/>
        <w:rPr>
          <w:sz w:val="24"/>
          <w:szCs w:val="24"/>
        </w:rPr>
      </w:pPr>
      <w:r w:rsidRPr="009348CE">
        <w:rPr>
          <w:sz w:val="24"/>
          <w:szCs w:val="24"/>
        </w:rPr>
        <w:t>Приказом</w:t>
      </w:r>
    </w:p>
    <w:p w:rsidR="00ED6FB9" w:rsidRPr="009348CE" w:rsidRDefault="00FE1CAB" w:rsidP="007A0CAB">
      <w:pPr>
        <w:pStyle w:val="30"/>
        <w:shd w:val="clear" w:color="auto" w:fill="auto"/>
        <w:spacing w:line="240" w:lineRule="auto"/>
        <w:jc w:val="right"/>
        <w:rPr>
          <w:sz w:val="24"/>
          <w:szCs w:val="24"/>
        </w:rPr>
      </w:pPr>
      <w:r w:rsidRPr="009348CE">
        <w:rPr>
          <w:sz w:val="24"/>
          <w:szCs w:val="24"/>
        </w:rPr>
        <w:t xml:space="preserve">МБУ ДО </w:t>
      </w:r>
      <w:r w:rsidR="00ED6FB9" w:rsidRPr="009348CE">
        <w:rPr>
          <w:sz w:val="24"/>
          <w:szCs w:val="24"/>
        </w:rPr>
        <w:t>СШ №</w:t>
      </w:r>
      <w:r w:rsidRPr="009348CE">
        <w:rPr>
          <w:sz w:val="24"/>
          <w:szCs w:val="24"/>
        </w:rPr>
        <w:t xml:space="preserve"> </w:t>
      </w:r>
      <w:r w:rsidR="00ED6FB9" w:rsidRPr="009348CE">
        <w:rPr>
          <w:sz w:val="24"/>
          <w:szCs w:val="24"/>
        </w:rPr>
        <w:t>4 г.</w:t>
      </w:r>
      <w:r w:rsidRPr="009348CE">
        <w:rPr>
          <w:sz w:val="24"/>
          <w:szCs w:val="24"/>
        </w:rPr>
        <w:t xml:space="preserve"> </w:t>
      </w:r>
      <w:r w:rsidR="00ED6FB9" w:rsidRPr="009348CE">
        <w:rPr>
          <w:sz w:val="24"/>
          <w:szCs w:val="24"/>
        </w:rPr>
        <w:t>Пензы</w:t>
      </w:r>
    </w:p>
    <w:p w:rsidR="00F36146" w:rsidRPr="009348CE" w:rsidRDefault="00ED6FB9" w:rsidP="007A0CAB">
      <w:pPr>
        <w:pStyle w:val="20"/>
        <w:keepNext/>
        <w:keepLines/>
        <w:shd w:val="clear" w:color="auto" w:fill="auto"/>
        <w:spacing w:line="240" w:lineRule="auto"/>
        <w:jc w:val="right"/>
        <w:rPr>
          <w:rStyle w:val="2115pt"/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348CE">
        <w:rPr>
          <w:rStyle w:val="2115pt"/>
          <w:rFonts w:ascii="Times New Roman" w:hAnsi="Times New Roman" w:cs="Times New Roman"/>
          <w:sz w:val="24"/>
          <w:szCs w:val="24"/>
        </w:rPr>
        <w:t>от</w:t>
      </w:r>
      <w:proofErr w:type="gramEnd"/>
      <w:r w:rsidRPr="009348CE">
        <w:rPr>
          <w:rStyle w:val="2115pt"/>
          <w:sz w:val="24"/>
          <w:szCs w:val="24"/>
        </w:rPr>
        <w:t xml:space="preserve"> </w:t>
      </w:r>
      <w:r w:rsidR="00C970AF">
        <w:rPr>
          <w:rStyle w:val="2115pt"/>
          <w:sz w:val="24"/>
          <w:szCs w:val="24"/>
          <w:u w:val="single"/>
        </w:rPr>
        <w:tab/>
      </w:r>
      <w:r w:rsidR="00C970AF">
        <w:rPr>
          <w:rStyle w:val="2115pt"/>
          <w:sz w:val="24"/>
          <w:szCs w:val="24"/>
          <w:u w:val="single"/>
        </w:rPr>
        <w:tab/>
      </w:r>
      <w:r w:rsidR="00C970AF">
        <w:rPr>
          <w:rStyle w:val="2115pt"/>
          <w:sz w:val="24"/>
          <w:szCs w:val="24"/>
          <w:u w:val="single"/>
        </w:rPr>
        <w:tab/>
      </w:r>
      <w:r w:rsidR="00C87E33">
        <w:rPr>
          <w:rStyle w:val="2115pt"/>
          <w:rFonts w:ascii="Times New Roman" w:hAnsi="Times New Roman" w:cs="Times New Roman"/>
          <w:sz w:val="24"/>
          <w:szCs w:val="24"/>
          <w:u w:val="single"/>
        </w:rPr>
        <w:t>20</w:t>
      </w:r>
      <w:r w:rsidR="00C87E33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  <w:r w:rsidR="00FE1CAB"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>г. №</w:t>
      </w:r>
      <w:r w:rsidR="00C970AF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  <w:r w:rsidR="00C970AF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</w:p>
    <w:p w:rsidR="00ED6FB9" w:rsidRPr="009348CE" w:rsidRDefault="00FE1CAB" w:rsidP="007A0CAB">
      <w:pPr>
        <w:pStyle w:val="20"/>
        <w:keepNext/>
        <w:keepLines/>
        <w:shd w:val="clear" w:color="auto" w:fill="auto"/>
        <w:spacing w:line="240" w:lineRule="auto"/>
        <w:jc w:val="right"/>
        <w:rPr>
          <w:sz w:val="24"/>
          <w:szCs w:val="24"/>
          <w:u w:val="single"/>
        </w:rPr>
      </w:pPr>
      <w:r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  <w:r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</w:r>
      <w:r w:rsidRPr="009348CE">
        <w:rPr>
          <w:rStyle w:val="2115pt"/>
          <w:rFonts w:ascii="Times New Roman" w:hAnsi="Times New Roman" w:cs="Times New Roman"/>
          <w:sz w:val="24"/>
          <w:szCs w:val="24"/>
          <w:u w:val="single"/>
        </w:rPr>
        <w:tab/>
        <w:t>М.Н. Букин</w:t>
      </w: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FE1CAB" w:rsidRDefault="00FE1CAB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FE1CAB" w:rsidRDefault="00FE1CAB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FE1CAB" w:rsidRDefault="00FE1CAB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9348C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</w:pPr>
    </w:p>
    <w:p w:rsidR="00ED6FB9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jc w:val="center"/>
      </w:pPr>
    </w:p>
    <w:p w:rsidR="00F36146" w:rsidRDefault="00F36146" w:rsidP="007A0CAB">
      <w:pPr>
        <w:jc w:val="center"/>
        <w:rPr>
          <w:sz w:val="2"/>
          <w:szCs w:val="2"/>
        </w:rPr>
      </w:pPr>
    </w:p>
    <w:p w:rsidR="00F36146" w:rsidRDefault="00F36146" w:rsidP="007A0CAB">
      <w:pPr>
        <w:jc w:val="center"/>
        <w:rPr>
          <w:sz w:val="2"/>
          <w:szCs w:val="2"/>
        </w:rPr>
      </w:pPr>
    </w:p>
    <w:p w:rsidR="00C87E33" w:rsidRPr="00B32DBB" w:rsidRDefault="00B32DBB" w:rsidP="00B32DBB">
      <w:pPr>
        <w:pStyle w:val="10"/>
        <w:keepNext/>
        <w:keepLines/>
        <w:spacing w:line="240" w:lineRule="auto"/>
        <w:rPr>
          <w:sz w:val="28"/>
        </w:rPr>
      </w:pPr>
      <w:bookmarkStart w:id="0" w:name="bookmark1"/>
      <w:bookmarkStart w:id="1" w:name="_GoBack"/>
      <w:r w:rsidRPr="00B32DBB">
        <w:rPr>
          <w:sz w:val="28"/>
        </w:rPr>
        <w:t>Порядок</w:t>
      </w:r>
      <w:r w:rsidRPr="00B32DBB">
        <w:rPr>
          <w:sz w:val="28"/>
        </w:rPr>
        <w:t xml:space="preserve"> </w:t>
      </w:r>
      <w:r w:rsidRPr="00B32DBB">
        <w:rPr>
          <w:sz w:val="28"/>
        </w:rPr>
        <w:t>проверки соблюдения гражданином, замещавшим должность</w:t>
      </w:r>
      <w:r w:rsidRPr="00B32DBB">
        <w:rPr>
          <w:sz w:val="28"/>
        </w:rPr>
        <w:t xml:space="preserve"> </w:t>
      </w:r>
      <w:r w:rsidRPr="00B32DBB">
        <w:rPr>
          <w:sz w:val="28"/>
        </w:rPr>
        <w:t>муниципальной службы, запрета на замещение на условиях трудового</w:t>
      </w:r>
      <w:r w:rsidRPr="00B32DBB">
        <w:rPr>
          <w:sz w:val="28"/>
        </w:rPr>
        <w:t xml:space="preserve"> </w:t>
      </w:r>
      <w:r w:rsidRPr="00B32DBB">
        <w:rPr>
          <w:sz w:val="28"/>
        </w:rPr>
        <w:t>договора должности в организации и (или) на выполнение в данной</w:t>
      </w:r>
      <w:r w:rsidRPr="00B32DBB">
        <w:rPr>
          <w:sz w:val="28"/>
        </w:rPr>
        <w:t xml:space="preserve"> </w:t>
      </w:r>
      <w:r w:rsidRPr="00B32DBB">
        <w:rPr>
          <w:sz w:val="28"/>
        </w:rPr>
        <w:t>организации работ (оказание данной организации услуг) на условиях</w:t>
      </w:r>
      <w:r w:rsidRPr="00B32DBB">
        <w:rPr>
          <w:sz w:val="28"/>
        </w:rPr>
        <w:t xml:space="preserve"> </w:t>
      </w:r>
      <w:r w:rsidRPr="00B32DBB">
        <w:rPr>
          <w:sz w:val="28"/>
        </w:rPr>
        <w:t>гражданско-правового договора (гражданско-правовых договоров) в</w:t>
      </w:r>
      <w:r w:rsidRPr="00B32DBB">
        <w:rPr>
          <w:sz w:val="28"/>
        </w:rPr>
        <w:t xml:space="preserve"> </w:t>
      </w:r>
      <w:r w:rsidRPr="00B32DBB">
        <w:rPr>
          <w:sz w:val="28"/>
        </w:rPr>
        <w:t>случаях, предусмотренных федеральными законами, если отдельные</w:t>
      </w:r>
      <w:r w:rsidRPr="00B32DBB">
        <w:rPr>
          <w:sz w:val="28"/>
        </w:rPr>
        <w:t xml:space="preserve"> </w:t>
      </w:r>
      <w:r w:rsidRPr="00B32DBB">
        <w:rPr>
          <w:sz w:val="28"/>
        </w:rPr>
        <w:t>функции государственного управления данной организацией входили в</w:t>
      </w:r>
      <w:r w:rsidRPr="00B32DBB">
        <w:rPr>
          <w:sz w:val="28"/>
        </w:rPr>
        <w:t xml:space="preserve"> </w:t>
      </w:r>
      <w:r w:rsidRPr="00B32DBB">
        <w:rPr>
          <w:sz w:val="28"/>
        </w:rPr>
        <w:t>долж</w:t>
      </w:r>
      <w:r w:rsidRPr="00B32DBB">
        <w:rPr>
          <w:sz w:val="28"/>
        </w:rPr>
        <w:t xml:space="preserve">ностные (служебные) обязанности </w:t>
      </w:r>
      <w:r w:rsidRPr="00B32DBB">
        <w:rPr>
          <w:sz w:val="28"/>
        </w:rPr>
        <w:t>муниципального служащего, и</w:t>
      </w:r>
      <w:r w:rsidRPr="00B32DBB">
        <w:rPr>
          <w:sz w:val="28"/>
        </w:rPr>
        <w:t xml:space="preserve"> </w:t>
      </w:r>
      <w:r w:rsidRPr="00B32DBB">
        <w:rPr>
          <w:sz w:val="28"/>
        </w:rPr>
        <w:t>соблюдения р</w:t>
      </w:r>
      <w:r w:rsidRPr="00B32DBB">
        <w:rPr>
          <w:sz w:val="28"/>
        </w:rPr>
        <w:t xml:space="preserve">аботодателем условий заключения </w:t>
      </w:r>
      <w:r w:rsidRPr="00B32DBB">
        <w:rPr>
          <w:sz w:val="28"/>
        </w:rPr>
        <w:t>трудового договора или</w:t>
      </w:r>
      <w:r w:rsidRPr="00B32DBB">
        <w:rPr>
          <w:sz w:val="28"/>
        </w:rPr>
        <w:t xml:space="preserve"> </w:t>
      </w:r>
      <w:r w:rsidRPr="00B32DBB">
        <w:rPr>
          <w:sz w:val="28"/>
        </w:rPr>
        <w:t>соблюдения условий заключения гражданско-правового договора с таким</w:t>
      </w:r>
      <w:r w:rsidRPr="00B32DBB">
        <w:rPr>
          <w:sz w:val="28"/>
        </w:rPr>
        <w:t xml:space="preserve"> </w:t>
      </w:r>
      <w:r w:rsidRPr="00B32DBB">
        <w:rPr>
          <w:sz w:val="28"/>
        </w:rPr>
        <w:t>гражданином (далее – Порядок)</w:t>
      </w:r>
      <w:r w:rsidRPr="00B32DBB">
        <w:rPr>
          <w:sz w:val="28"/>
        </w:rPr>
        <w:t xml:space="preserve"> </w:t>
      </w:r>
      <w:r w:rsidR="00C97ECF" w:rsidRPr="00B32DBB">
        <w:rPr>
          <w:sz w:val="28"/>
        </w:rPr>
        <w:t>в МБУ ДО СШ №4 г. Пензы</w:t>
      </w:r>
    </w:p>
    <w:bookmarkEnd w:id="0"/>
    <w:bookmarkEnd w:id="1"/>
    <w:p w:rsidR="00FE1CAB" w:rsidRDefault="00FE1CAB" w:rsidP="007A0CAB">
      <w:pPr>
        <w:pStyle w:val="70"/>
        <w:shd w:val="clear" w:color="auto" w:fill="auto"/>
        <w:spacing w:line="240" w:lineRule="auto"/>
      </w:pPr>
    </w:p>
    <w:p w:rsidR="00ED6FB9" w:rsidRDefault="00ED6FB9" w:rsidP="00C87E33">
      <w:pPr>
        <w:pStyle w:val="80"/>
        <w:shd w:val="clear" w:color="auto" w:fill="auto"/>
        <w:spacing w:line="240" w:lineRule="auto"/>
      </w:pPr>
    </w:p>
    <w:p w:rsidR="00ED6FB9" w:rsidRDefault="00ED6FB9" w:rsidP="007A0CAB">
      <w:pPr>
        <w:pStyle w:val="80"/>
        <w:shd w:val="clear" w:color="auto" w:fill="auto"/>
        <w:spacing w:line="240" w:lineRule="auto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C87E33" w:rsidRDefault="00C87E33" w:rsidP="007A0CAB">
      <w:pPr>
        <w:pStyle w:val="80"/>
        <w:shd w:val="clear" w:color="auto" w:fill="auto"/>
        <w:spacing w:line="240" w:lineRule="auto"/>
        <w:jc w:val="left"/>
      </w:pPr>
    </w:p>
    <w:p w:rsidR="00C87E33" w:rsidRDefault="00C87E33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ED6FB9" w:rsidRDefault="00ED6FB9" w:rsidP="007A0CAB">
      <w:pPr>
        <w:pStyle w:val="80"/>
        <w:shd w:val="clear" w:color="auto" w:fill="auto"/>
        <w:spacing w:line="240" w:lineRule="auto"/>
        <w:jc w:val="left"/>
      </w:pPr>
    </w:p>
    <w:p w:rsidR="00F36146" w:rsidRDefault="009348CE" w:rsidP="007A0CAB">
      <w:pPr>
        <w:pStyle w:val="80"/>
        <w:shd w:val="clear" w:color="auto" w:fill="auto"/>
        <w:spacing w:line="240" w:lineRule="auto"/>
        <w:sectPr w:rsidR="00F36146">
          <w:footerReference w:type="default" r:id="rId7"/>
          <w:footerReference w:type="first" r:id="rId8"/>
          <w:type w:val="continuous"/>
          <w:pgSz w:w="11909" w:h="16840"/>
          <w:pgMar w:top="1048" w:right="1208" w:bottom="1430" w:left="1054" w:header="0" w:footer="3" w:gutter="0"/>
          <w:cols w:space="720"/>
          <w:noEndnote/>
          <w:docGrid w:linePitch="360"/>
        </w:sectPr>
      </w:pPr>
      <w:r>
        <w:rPr>
          <w:rStyle w:val="7"/>
        </w:rPr>
        <w:t>г.</w:t>
      </w:r>
      <w:r w:rsidR="00C56507">
        <w:rPr>
          <w:rStyle w:val="7"/>
        </w:rPr>
        <w:t xml:space="preserve"> </w:t>
      </w:r>
      <w:r w:rsidR="00ED6FB9">
        <w:rPr>
          <w:rStyle w:val="7"/>
        </w:rPr>
        <w:t xml:space="preserve">Пенза </w:t>
      </w:r>
      <w:r w:rsidR="00FE1CAB">
        <w:rPr>
          <w:rStyle w:val="71"/>
        </w:rPr>
        <w:t>202</w:t>
      </w:r>
      <w:r w:rsidR="00C87E33">
        <w:rPr>
          <w:rStyle w:val="71"/>
        </w:rPr>
        <w:t>6</w:t>
      </w:r>
      <w:r w:rsidR="00C970AF">
        <w:rPr>
          <w:rStyle w:val="7"/>
        </w:rPr>
        <w:t xml:space="preserve"> г.</w:t>
      </w:r>
    </w:p>
    <w:p w:rsidR="00FE1CAB" w:rsidRDefault="00FE1CAB" w:rsidP="007A0CAB">
      <w:pPr>
        <w:pStyle w:val="a5"/>
        <w:shd w:val="clear" w:color="auto" w:fill="auto"/>
        <w:spacing w:line="240" w:lineRule="auto"/>
        <w:jc w:val="center"/>
        <w:rPr>
          <w:rStyle w:val="a8"/>
          <w:b/>
          <w:bCs/>
        </w:rPr>
      </w:pPr>
      <w:r>
        <w:rPr>
          <w:rStyle w:val="a8"/>
          <w:b/>
          <w:bCs/>
        </w:rPr>
        <w:lastRenderedPageBreak/>
        <w:t>I. Общие положения</w:t>
      </w:r>
    </w:p>
    <w:p w:rsidR="00E7673D" w:rsidRDefault="00E7673D" w:rsidP="007A0CAB">
      <w:pPr>
        <w:pStyle w:val="a5"/>
        <w:shd w:val="clear" w:color="auto" w:fill="auto"/>
        <w:spacing w:line="240" w:lineRule="auto"/>
        <w:jc w:val="center"/>
      </w:pPr>
    </w:p>
    <w:p w:rsidR="00E7673D" w:rsidRDefault="006111A4" w:rsidP="00CB7ED6">
      <w:pPr>
        <w:pStyle w:val="27"/>
        <w:numPr>
          <w:ilvl w:val="1"/>
          <w:numId w:val="11"/>
        </w:numPr>
        <w:tabs>
          <w:tab w:val="left" w:pos="1083"/>
        </w:tabs>
        <w:spacing w:line="240" w:lineRule="auto"/>
        <w:ind w:left="0" w:firstLine="709"/>
      </w:pPr>
      <w:r>
        <w:t>Настоящий Порядок разработан</w:t>
      </w:r>
      <w:r w:rsidR="00E7673D">
        <w:t xml:space="preserve"> во исполнение Федерального закона от 25 декабря 2008 г. № 273-03 «О противодействии коррупции».</w:t>
      </w:r>
    </w:p>
    <w:p w:rsidR="00C97ECF" w:rsidRDefault="00C97ECF" w:rsidP="00CB7ED6">
      <w:pPr>
        <w:pStyle w:val="27"/>
        <w:numPr>
          <w:ilvl w:val="1"/>
          <w:numId w:val="11"/>
        </w:numPr>
        <w:tabs>
          <w:tab w:val="left" w:pos="1083"/>
        </w:tabs>
        <w:spacing w:line="240" w:lineRule="auto"/>
        <w:ind w:left="0" w:firstLine="709"/>
      </w:pPr>
      <w:r>
        <w:t xml:space="preserve">Настоящий порядок в соответствии со статьей 12 </w:t>
      </w:r>
      <w:r>
        <w:t>Федерального закона от 25 декабря 2008 г. № 273-0</w:t>
      </w:r>
      <w:r>
        <w:t xml:space="preserve">3 «О противодействии коррупции» устанавливает процедуру осуществления проверки соблюдения гражданином, замещавшим должность муниципальной службы, в течении двух лет после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</w:t>
      </w:r>
      <w:r w:rsidRPr="00C97ECF">
        <w:t>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C97ECF" w:rsidRDefault="00C97ECF" w:rsidP="00CB7ED6">
      <w:pPr>
        <w:pStyle w:val="27"/>
        <w:numPr>
          <w:ilvl w:val="1"/>
          <w:numId w:val="11"/>
        </w:numPr>
        <w:tabs>
          <w:tab w:val="left" w:pos="1083"/>
        </w:tabs>
        <w:spacing w:line="240" w:lineRule="auto"/>
        <w:ind w:left="0" w:firstLine="709"/>
      </w:pPr>
      <w:r w:rsidRPr="00C97ECF"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C97ECF" w:rsidRDefault="00C97ECF" w:rsidP="00CB7ED6">
      <w:pPr>
        <w:pStyle w:val="27"/>
        <w:numPr>
          <w:ilvl w:val="1"/>
          <w:numId w:val="11"/>
        </w:numPr>
        <w:tabs>
          <w:tab w:val="left" w:pos="1083"/>
        </w:tabs>
        <w:spacing w:line="240" w:lineRule="auto"/>
        <w:ind w:left="0" w:firstLine="709"/>
      </w:pPr>
      <w: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</w:t>
      </w:r>
      <w:r w:rsidR="00CB7ED6">
        <w:t xml:space="preserve">ние работ (оказание услуг), </w:t>
      </w:r>
      <w:r>
        <w:t>сообщать работодателю сведения о последнем месте своей службы.</w:t>
      </w:r>
    </w:p>
    <w:p w:rsidR="00C97ECF" w:rsidRDefault="00C97ECF" w:rsidP="00CB7ED6">
      <w:pPr>
        <w:pStyle w:val="27"/>
        <w:numPr>
          <w:ilvl w:val="1"/>
          <w:numId w:val="11"/>
        </w:numPr>
        <w:tabs>
          <w:tab w:val="left" w:pos="1083"/>
        </w:tabs>
        <w:spacing w:line="240" w:lineRule="auto"/>
        <w:ind w:left="0" w:firstLine="709"/>
      </w:pPr>
      <w:r>
        <w:t>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</w:t>
      </w:r>
      <w:r w:rsidR="00CB7ED6">
        <w:t xml:space="preserve">венной или муниципальной службы, </w:t>
      </w:r>
      <w:r>
        <w:t xml:space="preserve">влечет прекращение трудового или гражданско-правового договора на выполнение работ (оказание </w:t>
      </w:r>
      <w:r w:rsidR="00CB7ED6">
        <w:t xml:space="preserve">услуг), </w:t>
      </w:r>
      <w:r>
        <w:t>заключенного с указанным гражданином.</w:t>
      </w:r>
    </w:p>
    <w:p w:rsidR="00C97ECF" w:rsidRDefault="00C97ECF" w:rsidP="00CB7ED6">
      <w:pPr>
        <w:pStyle w:val="27"/>
        <w:numPr>
          <w:ilvl w:val="1"/>
          <w:numId w:val="11"/>
        </w:numPr>
        <w:tabs>
          <w:tab w:val="left" w:pos="1083"/>
        </w:tabs>
        <w:spacing w:line="240" w:lineRule="auto"/>
        <w:ind w:left="0" w:firstLine="709"/>
      </w:pPr>
      <w:r>
        <w:t xml:space="preserve">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</w:t>
      </w:r>
      <w:r>
        <w:lastRenderedPageBreak/>
        <w:t>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C97ECF" w:rsidRDefault="00C97ECF" w:rsidP="00CB7ED6">
      <w:pPr>
        <w:pStyle w:val="27"/>
        <w:numPr>
          <w:ilvl w:val="1"/>
          <w:numId w:val="11"/>
        </w:numPr>
        <w:tabs>
          <w:tab w:val="left" w:pos="1083"/>
        </w:tabs>
        <w:spacing w:line="240" w:lineRule="auto"/>
        <w:ind w:left="0" w:firstLine="709"/>
      </w:pPr>
      <w:r>
        <w:t xml:space="preserve"> Неисполнение работодателем обязанности</w:t>
      </w:r>
      <w:r w:rsidR="00CB7ED6">
        <w:t xml:space="preserve"> по сообщению о заключение договора </w:t>
      </w:r>
      <w:r>
        <w:t>является правонарушением и влечет ответственность в соответствии с законодательством Российской Федерации.</w:t>
      </w:r>
    </w:p>
    <w:p w:rsidR="00C97ECF" w:rsidRDefault="00C97ECF" w:rsidP="00CB7ED6">
      <w:pPr>
        <w:pStyle w:val="27"/>
        <w:numPr>
          <w:ilvl w:val="1"/>
          <w:numId w:val="11"/>
        </w:numPr>
        <w:tabs>
          <w:tab w:val="left" w:pos="1083"/>
        </w:tabs>
        <w:spacing w:line="240" w:lineRule="auto"/>
        <w:ind w:left="0" w:firstLine="709"/>
      </w:pPr>
      <w:r>
        <w:t>Провер</w:t>
      </w:r>
      <w:r w:rsidR="00CB7ED6">
        <w:t>ка соблюдения гражданином,</w:t>
      </w:r>
      <w:r>
        <w:t xml:space="preserve">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C97ECF" w:rsidRDefault="00C97ECF" w:rsidP="00CB7ED6">
      <w:pPr>
        <w:pStyle w:val="27"/>
        <w:tabs>
          <w:tab w:val="left" w:pos="1083"/>
        </w:tabs>
        <w:ind w:left="1429"/>
      </w:pPr>
    </w:p>
    <w:sectPr w:rsidR="00C97ECF">
      <w:headerReference w:type="default" r:id="rId9"/>
      <w:footerReference w:type="default" r:id="rId10"/>
      <w:footerReference w:type="first" r:id="rId11"/>
      <w:pgSz w:w="11909" w:h="16840"/>
      <w:pgMar w:top="1157" w:right="810" w:bottom="136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EB2" w:rsidRDefault="00A07EB2">
      <w:r>
        <w:separator/>
      </w:r>
    </w:p>
  </w:endnote>
  <w:endnote w:type="continuationSeparator" w:id="0">
    <w:p w:rsidR="00A07EB2" w:rsidRDefault="00A0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8628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6951980</wp:posOffset>
              </wp:positionH>
              <wp:positionV relativeFrom="page">
                <wp:posOffset>10189210</wp:posOffset>
              </wp:positionV>
              <wp:extent cx="67310" cy="100330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F3614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7.4pt;margin-top:802.3pt;width:5.3pt;height:7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gjqgIAAKUFAAAOAAAAZHJzL2Uyb0RvYy54bWysVNuOmzAQfa/Uf7D8zgIJuYBCVtkQqkrb&#10;i7TbD3DABKvGRrY3sK367x2bkGR3X6q2PFiDPT5zZuZ4Vrd9w9GRKs2kSHF4E2BERSFLJg4p/vaY&#10;e0uMtCGiJFwKmuJnqvHt+v27VdcmdCJryUuqEIAInXRtimtj2sT3dVHThugb2VIBh5VUDTHwqw5+&#10;qUgH6A33J0Ew9zupylbJgmoNu9lwiNcOv6poYb5UlaYG8RQDN+NW5da9Xf31iiQHRdqaFSca5C9Y&#10;NIQJCHqGyogh6EmxN1ANK5TUsjI3hWx8WVWsoC4HyCYMXmXzUJOWulygOLo9l0n/P9ji8/GrQqxM&#10;8RQjQRpo0SPtDbqTPZra6nStTsDpoQU308M2dNllqtt7WXzXSMhtTcSBbpSSXU1JCexCe9O/ujrg&#10;aAuy7z7JEsKQJyMdUF+pxpYOioEAHbr0fO6MpVLA5nwxDeGggJMwCKZT1zifJOPdVmnzgcoGWSPF&#10;CvrusMnxXhvLhSSjiw0lZM44d73n4sUGOA47EBmu2jPLwbXyZxzEu+VuGXnRZL7zoiDLvE2+jbx5&#10;Hi5m2TTbbrPwl40bRknNypIKG2aUVRj9WdtOAh8EcRaWlpyVFs5S0uqw33KFjgRknbvPVRxOLm7+&#10;SxquCJDLq5TCSRTcTWIvny8XXpRHMy9eBEsvCOO7eB5EcZTlL1O6Z4L+e0qoS3E8m8wGKV1Iv8ot&#10;cN/b3EjSMAODg7MmxcuzE0msAHeidK01hPHBviqFpX8pBbR7bLSTq1XooFXT73tAsRrey/IZhKsk&#10;KAtECNMOjFqqHxh1MDlSLGC0YcQ/CpC+HTKjoUZjPxpEFHAxxQajwdyaYRg9tYodasAdH9cGnkfO&#10;nHYvHE6PCmaBS+E0t+ywuf53Xpfpuv4NAAD//wMAUEsDBBQABgAIAAAAIQB2O9sZ3wAAAA8BAAAP&#10;AAAAZHJzL2Rvd25yZXYueG1sTI/BTsMwEETvSPyDtUjcqN0qhBLiVKgSF26UCombG2/jCHsd2W6a&#10;/D3OCW47u6PZN/VucpaNGGLvScJ6JYAhtV731Ek4fr49bIHFpEgr6wklzBhh19ze1KrS/kofOB5S&#10;x3IIxUpJMCkNFeexNehUXPkBKd/OPjiVsgwd10Fdc7izfCNEyZ3qKX8wasC9wfbncHESnqYvj0PE&#10;PX6fxzaYft7a91nK+7vp9QVYwin9mWHBz+jQZKaTv5COzGYtnovMnvJUiqIEtnjW4rEAdlp2G1EA&#10;b2r+v0fzCwAA//8DAFBLAQItABQABgAIAAAAIQC2gziS/gAAAOEBAAATAAAAAAAAAAAAAAAAAAAA&#10;AABbQ29udGVudF9UeXBlc10ueG1sUEsBAi0AFAAGAAgAAAAhADj9If/WAAAAlAEAAAsAAAAAAAAA&#10;AAAAAAAALwEAAF9yZWxzLy5yZWxzUEsBAi0AFAAGAAgAAAAhANoemCOqAgAApQUAAA4AAAAAAAAA&#10;AAAAAAAALgIAAGRycy9lMm9Eb2MueG1sUEsBAi0AFAAGAAgAAAAhAHY72xnfAAAADwEAAA8AAAAA&#10;AAAAAAAAAAAABAUAAGRycy9kb3ducmV2LnhtbFBLBQYAAAAABAAEAPMAAAAQBgAAAAA=&#10;" filled="f" stroked="f">
              <v:textbox style="mso-fit-shape-to-text:t" inset="0,0,0,0">
                <w:txbxContent>
                  <w:p w:rsidR="00F36146" w:rsidRDefault="00F36146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8628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6803390</wp:posOffset>
              </wp:positionH>
              <wp:positionV relativeFrom="page">
                <wp:posOffset>10189845</wp:posOffset>
              </wp:positionV>
              <wp:extent cx="70485" cy="154940"/>
              <wp:effectExtent l="2540" t="0" r="254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C5650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1CAB" w:rsidRPr="00FE1CAB">
                            <w:rPr>
                              <w:rStyle w:val="TrebuchetMS105pt"/>
                              <w:noProof/>
                            </w:rPr>
                            <w:t>1</w:t>
                          </w:r>
                          <w:r>
                            <w:rPr>
                              <w:rStyle w:val="TrebuchetMS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5.7pt;margin-top:802.35pt;width:5.55pt;height:12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ZurQIAAKw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cW2OkOvM3C668HNjLANXXaZ6v5WVj80EnLTErGn10rJoaWkBnahvek/uzrh&#10;aAuyGz7LGsKQByMd0NiozpYOioEAHbr0eOqMpVLB5iqIkwVGFZyEiziNXeN8ks13e6XNRyo7ZI0c&#10;K+i7wyaHW20sF5LNLjaUkCXj3PWeixcb4DjtQGS4as8sB9fKX2mQbpNtEntxtNx6cVAU3nW5ib1l&#10;Ga4WxYdisynCJxs3jLOW1TUVNswsqzD+s7YdBT4J4iQsLTmrLZylpNV+t+EKHQjIunSfqzicnN38&#10;lzRcESCXVymFURzcRKlXLpOVF5fxwktXQeIFYXqTLgModVG+TOmWCfrvKaEhx+kiWkxSOpN+lVvg&#10;vre5kaxjBgYHZ12Ok5MTyawAt6J2rTWE8cl+VgpL/1wKaPfcaCdXq9BJq2bcje5dOC1bKe9k/Qj6&#10;VRIEBiKFoQdGK9VPjAYYIDkWMOEw4p8EvAA7a2ZDzcZuNoio4GKODUaTuTHTTHroFdu3gDu/sWt4&#10;JSVzEj5zOL4tGAkuk+P4sjPn+b/zOg/Z9W8AAAD//wMAUEsDBBQABgAIAAAAIQC8bIH/4AAAAA8B&#10;AAAPAAAAZHJzL2Rvd25yZXYueG1sTI/NTsMwEITvSLyDtUjcqJ2oNCHEqVAlLtwoCImbG2+TCP9E&#10;tpsmb8/mBLed3dHsN/V+toZNGOLgnYRsI4Cha70eXCfh8+P1oQQWk3JaGe9QwoIR9s3tTa0q7a/u&#10;Hadj6hiFuFgpCX1KY8V5bHu0Km78iI5uZx+sSiRDx3VQVwq3hudC7LhVg6MPvRrx0GP7c7xYCcX8&#10;5XGMeMDv89SGflhK87ZIeX83vzwDSzinPzOs+IQODTGd/MXpyAxpUWRb8tK0E9sC2OoRZf4I7LTu&#10;8qcMeFPz/z2aXwAAAP//AwBQSwECLQAUAAYACAAAACEAtoM4kv4AAADhAQAAEwAAAAAAAAAAAAAA&#10;AAAAAAAAW0NvbnRlbnRfVHlwZXNdLnhtbFBLAQItABQABgAIAAAAIQA4/SH/1gAAAJQBAAALAAAA&#10;AAAAAAAAAAAAAC8BAABfcmVscy8ucmVsc1BLAQItABQABgAIAAAAIQDCLjZurQIAAKwFAAAOAAAA&#10;AAAAAAAAAAAAAC4CAABkcnMvZTJvRG9jLnhtbFBLAQItABQABgAIAAAAIQC8bIH/4AAAAA8BAAAP&#10;AAAAAAAAAAAAAAAAAAcFAABkcnMvZG93bnJldi54bWxQSwUGAAAAAAQABADzAAAAFAYAAAAA&#10;" filled="f" stroked="f">
              <v:textbox style="mso-fit-shape-to-text:t" inset="0,0,0,0">
                <w:txbxContent>
                  <w:p w:rsidR="00F36146" w:rsidRDefault="00C5650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1CAB" w:rsidRPr="00FE1CAB">
                      <w:rPr>
                        <w:rStyle w:val="TrebuchetMS105pt"/>
                        <w:noProof/>
                      </w:rPr>
                      <w:t>1</w:t>
                    </w:r>
                    <w:r>
                      <w:rPr>
                        <w:rStyle w:val="TrebuchetMS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8628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6954520</wp:posOffset>
              </wp:positionH>
              <wp:positionV relativeFrom="page">
                <wp:posOffset>10210165</wp:posOffset>
              </wp:positionV>
              <wp:extent cx="70485" cy="160655"/>
              <wp:effectExtent l="1270" t="0" r="127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C5650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2DBB" w:rsidRPr="00B32DBB">
                            <w:rPr>
                              <w:rStyle w:val="11pt"/>
                              <w:noProof/>
                            </w:rPr>
                            <w:t>3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547.6pt;margin-top:803.95pt;width:5.5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Wtqg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oHcYcdJBix7oqNGtGNHSVGfoVQpO9z246RG2jadhqvo7UX5XiIt1Q/iO3kgphoaSCrLzzU335OqE&#10;owzIdvgkKghDHrWwQGMtOwMIxUCADl16OnbGpFLC5tIL4hCjEk78yIvC0AYg6Xy3l0p/oKJDxsiw&#10;hL5bbLK/U9rkQtLZxYTiomBta3vf8rMNcJx2IDJcNWcmB9vKn4mXbOJNHDjBIto4gZfnzk2xDpyo&#10;8Jdhfpmv17n/bOL6QdqwqqLchJll5Qd/1raDwCdBHIWlRMsqA2dSUnK3XbcS7QnIurDfoSAnbu55&#10;GrYIwOUVJX8ReLeLxCmieOkERRA6ydKLHc9PbpPIC5IgL84p3TFO/50SGjKchItwktJvuXn2e8uN&#10;pB3TMDha1mU4PjqR1AhwwyvbWk1YO9knpTDpv5QC2j032srVKHTSqh63o30Xlya6kfJWVE+gXylA&#10;YCBSGHpgNEL+wGiAAZJhDhMOo/YjhxdgZs1syNnYzgbhJVzMsMZoMtd6mkmPvWS7BnDnN3YDr6Rg&#10;VsIvORzeFowEy+QwvszMOf23Xi9DdvULAAD//wMAUEsDBBQABgAIAAAAIQABLQ3j4AAAAA8BAAAP&#10;AAAAZHJzL2Rvd25yZXYueG1sTI/NTsMwEITvSLyDtUjcqN1EpG2IU6FKXLhRKiRubrxNIvwT2W6a&#10;vD2bE9x2dkez31T7yRo2Yoi9dxLWKwEMXeN171oJp8+3py2wmJTTyniHEmaMsK/v7ypVan9zHzge&#10;U8soxMVSSehSGkrOY9OhVXHlB3R0u/hgVSIZWq6DulG4NTwTouBW9Y4+dGrAQ4fNz/FqJWymL49D&#10;xAN+X8YmdP28Ne+zlI8P0+sLsIRT+jPDgk/oUBPT2V+djsyQFrvnjLw0FWKzA7Z41qLIgZ2XXZ5n&#10;wOuK/+9R/wIAAP//AwBQSwECLQAUAAYACAAAACEAtoM4kv4AAADhAQAAEwAAAAAAAAAAAAAAAAAA&#10;AAAAW0NvbnRlbnRfVHlwZXNdLnhtbFBLAQItABQABgAIAAAAIQA4/SH/1gAAAJQBAAALAAAAAAAA&#10;AAAAAAAAAC8BAABfcmVscy8ucmVsc1BLAQItABQABgAIAAAAIQCjpyWtqgIAAKwFAAAOAAAAAAAA&#10;AAAAAAAAAC4CAABkcnMvZTJvRG9jLnhtbFBLAQItABQABgAIAAAAIQABLQ3j4AAAAA8BAAAPAAAA&#10;AAAAAAAAAAAAAAQFAABkcnMvZG93bnJldi54bWxQSwUGAAAAAAQABADzAAAAEQYAAAAA&#10;" filled="f" stroked="f">
              <v:textbox style="mso-fit-shape-to-text:t" inset="0,0,0,0">
                <w:txbxContent>
                  <w:p w:rsidR="00F36146" w:rsidRDefault="00C5650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2DBB" w:rsidRPr="00B32DBB">
                      <w:rPr>
                        <w:rStyle w:val="11pt"/>
                        <w:noProof/>
                      </w:rPr>
                      <w:t>3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F36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EB2" w:rsidRDefault="00A07EB2"/>
  </w:footnote>
  <w:footnote w:type="continuationSeparator" w:id="0">
    <w:p w:rsidR="00A07EB2" w:rsidRDefault="00A07E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FE1CAB"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2951903</wp:posOffset>
              </wp:positionH>
              <wp:positionV relativeFrom="page">
                <wp:posOffset>526204</wp:posOffset>
              </wp:positionV>
              <wp:extent cx="1703705" cy="143510"/>
              <wp:effectExtent l="1270" t="127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70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F3614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32.45pt;margin-top:41.45pt;width:134.15pt;height:11.3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JHrgIAAK4FAAAOAAAAZHJzL2Uyb0RvYy54bWysVNtunDAQfa/Uf7D8TjCEvYCWjZJlqSql&#10;FynpB3jBLFbBRrazkFb9947NsptsXqq2PFiDPXPmdmZWN0PboANTmkuR4uCKYMREIUsu9in+9ph7&#10;S4y0oaKkjRQsxc9M45v1+3ervktYKGvZlEwhABE66bsU18Z0ie/romYt1VeyYwIeK6laauBX7f1S&#10;0R7Q28YPCZn7vVRlp2TBtIbbbHzEa4dfVawwX6pKM4OaFENsxp3KnTt7+usVTfaKdjUvjmHQv4ii&#10;pVyA0xNURg1FT4q/gWp5oaSWlbkqZOvLquIFczlANgG5yOahph1zuUBxdHcqk/5/sMXnw1eFeJni&#10;CCNBW2jRIxsMupMDCm11+k4noPTQgZoZ4Bq67DLV3b0svmsk5KamYs9ulZJ9zWgJ0QXW0n9hOuJo&#10;C7LrP8kS3NAnIx3QUKnWlg6KgQAduvR86owNpbAuF+R6QWYYFfAWRNezwLXOp8lk3SltPjDZIiuk&#10;WEHnHTo93Gtjo6HJpGKdCZnzpnHdb8SrC1Acb8A3mNo3G4Vr5s+YxNvldhl5UTjfehHJMu8230Te&#10;PA8Ws+w622yy4Jf1G0RJzcuSCetmIlYQ/VnjjhQfKXGilpYNLy2cDUmr/W7TKHSgQOzcfa7m8HJW&#10;81+H4YoAuVykFIQRuQtjL58vF16URzMvXpClR4L4Lp6TKI6y/HVK91ywf08J9SmOZ+FsJNM56Ivc&#10;iPve5kaTlhtYHQ1vU7w8KdHEUnArStdaQ3kzyi9KYcM/lwLaPTXaEdZydGSrGXaDm4zTHOxk+QwM&#10;VhIIBjSFtQdCLdUPjHpYISkWsOMwaj4KmAG7bSZBTcJuEqgowDDFBqNR3JhxKz11iu9rwJ2m7Bbm&#10;JOeOwnagxhiO0wVLwWVyXGB267z8d1rnNbv+DQAA//8DAFBLAwQUAAYACAAAACEAOIC1q94AAAAK&#10;AQAADwAAAGRycy9kb3ducmV2LnhtbEyPTU/DMAyG70j8h8hI3FhK91VK0wlN4sKNDSFxyxqvqUic&#10;qsm69t9jTnCyLD96/bzVbvJOjDjELpCCx0UGAqkJpqNWwcfx9aEAEZMmo10gVDBjhF19e1Pp0oQr&#10;veN4SK3gEIqlVmBT6kspY2PR67gIPRLfzmHwOvE6tNIM+srh3sk8yzbS6474g9U97i0234eLV7Cd&#10;PgP2Eff4dR6bwXZz4d5mpe7vppdnEAmn9AfDrz6rQ81Op3AhE4VTsNqsnhhVUOQ8GdgulzmIE5PZ&#10;eg2yruT/CvUPAAAA//8DAFBLAQItABQABgAIAAAAIQC2gziS/gAAAOEBAAATAAAAAAAAAAAAAAAA&#10;AAAAAABbQ29udGVudF9UeXBlc10ueG1sUEsBAi0AFAAGAAgAAAAhADj9If/WAAAAlAEAAAsAAAAA&#10;AAAAAAAAAAAALwEAAF9yZWxzLy5yZWxzUEsBAi0AFAAGAAgAAAAhALKuMkeuAgAArgUAAA4AAAAA&#10;AAAAAAAAAAAALgIAAGRycy9lMm9Eb2MueG1sUEsBAi0AFAAGAAgAAAAhADiAtaveAAAACgEAAA8A&#10;AAAAAAAAAAAAAAAACAUAAGRycy9kb3ducmV2LnhtbFBLBQYAAAAABAAEAPMAAAATBgAAAAA=&#10;" filled="f" stroked="f">
              <v:textbox style="mso-fit-shape-to-text:t" inset="0,0,0,0">
                <w:txbxContent>
                  <w:p w:rsidR="00F36146" w:rsidRDefault="00F36146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2557"/>
    <w:multiLevelType w:val="multilevel"/>
    <w:tmpl w:val="86BC842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80DA4"/>
    <w:multiLevelType w:val="multilevel"/>
    <w:tmpl w:val="00564D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876A91"/>
    <w:multiLevelType w:val="multilevel"/>
    <w:tmpl w:val="2D5461A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4D6D2D"/>
    <w:multiLevelType w:val="multilevel"/>
    <w:tmpl w:val="4788BB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5C0F94"/>
    <w:multiLevelType w:val="multilevel"/>
    <w:tmpl w:val="AF026D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7235AF"/>
    <w:multiLevelType w:val="multilevel"/>
    <w:tmpl w:val="5BF2C73A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5600FC9"/>
    <w:multiLevelType w:val="multilevel"/>
    <w:tmpl w:val="825EBC9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2821E8"/>
    <w:multiLevelType w:val="multilevel"/>
    <w:tmpl w:val="EB8041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9F3ABE"/>
    <w:multiLevelType w:val="multilevel"/>
    <w:tmpl w:val="85F8F5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AE1CEC"/>
    <w:multiLevelType w:val="multilevel"/>
    <w:tmpl w:val="9F4257C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FC3486"/>
    <w:multiLevelType w:val="multilevel"/>
    <w:tmpl w:val="7214F2A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24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46"/>
    <w:rsid w:val="00044075"/>
    <w:rsid w:val="00074B8D"/>
    <w:rsid w:val="004E508B"/>
    <w:rsid w:val="006111A4"/>
    <w:rsid w:val="00631283"/>
    <w:rsid w:val="006D5115"/>
    <w:rsid w:val="007A0CAB"/>
    <w:rsid w:val="008039FA"/>
    <w:rsid w:val="00805C6F"/>
    <w:rsid w:val="008628AB"/>
    <w:rsid w:val="00924CA0"/>
    <w:rsid w:val="009348CE"/>
    <w:rsid w:val="00977DF7"/>
    <w:rsid w:val="00A07EB2"/>
    <w:rsid w:val="00A44704"/>
    <w:rsid w:val="00AD00CF"/>
    <w:rsid w:val="00B32DBB"/>
    <w:rsid w:val="00C56507"/>
    <w:rsid w:val="00C87E33"/>
    <w:rsid w:val="00C970AF"/>
    <w:rsid w:val="00C97ECF"/>
    <w:rsid w:val="00CB0141"/>
    <w:rsid w:val="00CB7ED6"/>
    <w:rsid w:val="00CE04A2"/>
    <w:rsid w:val="00CF36F1"/>
    <w:rsid w:val="00D066F9"/>
    <w:rsid w:val="00E7673D"/>
    <w:rsid w:val="00ED6FB9"/>
    <w:rsid w:val="00F12CD9"/>
    <w:rsid w:val="00F36146"/>
    <w:rsid w:val="00F4365A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E04A4-A42E-46E5-9975-6972A524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iryo" w:eastAsia="Meiryo" w:hAnsi="Meiryo" w:cs="Meiryo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rebuchetMS105pt">
    <w:name w:val="Колонтитул + Trebuchet MS;10;5 pt;Не полужирный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15pt">
    <w:name w:val="Заголовок №2 + 11;5 pt;Не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imesNewRoman12pt0pt">
    <w:name w:val="Заголовок №2 + Times New Roman;12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Georgia12pt">
    <w:name w:val="Заголовок №2 + Georgia;12 pt;Не курсив"/>
    <w:basedOn w:val="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Georgia12pt0">
    <w:name w:val="Заголовок №2 + Georgia;12 pt;Не курсив"/>
    <w:basedOn w:val="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2pt0pt0">
    <w:name w:val="Заголовок №2 + Times New Roman;12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Заголовок №2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Заголовок №2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28"/>
      <w:szCs w:val="28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50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E1C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1CAB"/>
    <w:rPr>
      <w:color w:val="000000"/>
    </w:rPr>
  </w:style>
  <w:style w:type="paragraph" w:styleId="ab">
    <w:name w:val="footer"/>
    <w:basedOn w:val="a"/>
    <w:link w:val="ac"/>
    <w:uiPriority w:val="99"/>
    <w:unhideWhenUsed/>
    <w:rsid w:val="00FE1C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1CAB"/>
    <w:rPr>
      <w:color w:val="000000"/>
    </w:rPr>
  </w:style>
  <w:style w:type="paragraph" w:styleId="ad">
    <w:name w:val="No Spacing"/>
    <w:uiPriority w:val="1"/>
    <w:qFormat/>
    <w:rsid w:val="00AD00CF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9348C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348C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 всю страницу</vt:lpstr>
    </vt:vector>
  </TitlesOfParts>
  <Company>*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 всю страницу</dc:title>
  <dc:subject/>
  <dc:creator>maliaeva</dc:creator>
  <cp:keywords/>
  <cp:lastModifiedBy>User</cp:lastModifiedBy>
  <cp:revision>9</cp:revision>
  <cp:lastPrinted>2026-04-24T13:09:00Z</cp:lastPrinted>
  <dcterms:created xsi:type="dcterms:W3CDTF">2017-06-29T10:50:00Z</dcterms:created>
  <dcterms:modified xsi:type="dcterms:W3CDTF">2026-04-24T13:11:00Z</dcterms:modified>
</cp:coreProperties>
</file>